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8A0" w:rsidRPr="000528A0" w:rsidRDefault="000528A0" w:rsidP="000528A0">
      <w:pPr>
        <w:spacing w:after="0"/>
        <w:jc w:val="right"/>
        <w:rPr>
          <w:rFonts w:ascii="Times New Roman" w:hAnsi="Times New Roman" w:cs="Times New Roman"/>
          <w:b/>
        </w:rPr>
      </w:pPr>
      <w:r w:rsidRPr="000528A0">
        <w:rPr>
          <w:rFonts w:ascii="Times New Roman" w:hAnsi="Times New Roman" w:cs="Times New Roman"/>
          <w:b/>
        </w:rPr>
        <w:t>ПР</w:t>
      </w:r>
      <w:r>
        <w:rPr>
          <w:rFonts w:ascii="Times New Roman" w:hAnsi="Times New Roman" w:cs="Times New Roman"/>
          <w:b/>
        </w:rPr>
        <w:t>ИЛОЖЕНИЕ К ПРИКАЗУ ОТ _28.05. 2024 №_58/1</w:t>
      </w:r>
      <w:r w:rsidRPr="000528A0">
        <w:rPr>
          <w:rFonts w:ascii="Times New Roman" w:hAnsi="Times New Roman" w:cs="Times New Roman"/>
          <w:b/>
        </w:rPr>
        <w:t xml:space="preserve"> ОСН</w:t>
      </w:r>
    </w:p>
    <w:p w:rsidR="000528A0" w:rsidRDefault="000528A0" w:rsidP="00D85A25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0528A0" w:rsidRPr="000528A0" w:rsidRDefault="000528A0" w:rsidP="000528A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28A0">
        <w:rPr>
          <w:rFonts w:ascii="Times New Roman" w:hAnsi="Times New Roman" w:cs="Times New Roman"/>
          <w:b/>
          <w:sz w:val="36"/>
          <w:szCs w:val="36"/>
        </w:rPr>
        <w:t>ГРАФИК ИСПОЛЬЗОВАНИЯ СПОРТИВНОЙ ПЛОЩАДКИ,</w:t>
      </w:r>
    </w:p>
    <w:p w:rsidR="000528A0" w:rsidRDefault="000528A0" w:rsidP="000528A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28A0">
        <w:rPr>
          <w:rFonts w:ascii="Times New Roman" w:hAnsi="Times New Roman" w:cs="Times New Roman"/>
          <w:b/>
          <w:sz w:val="36"/>
          <w:szCs w:val="36"/>
        </w:rPr>
        <w:t xml:space="preserve">РАСПОЛОЖЕННОЙ НА ТЕРРИТОРИИ </w:t>
      </w:r>
    </w:p>
    <w:tbl>
      <w:tblPr>
        <w:tblStyle w:val="a4"/>
        <w:tblpPr w:leftFromText="180" w:rightFromText="180" w:vertAnchor="page" w:horzAnchor="margin" w:tblpXSpec="right" w:tblpY="3941"/>
        <w:tblW w:w="0" w:type="auto"/>
        <w:tblLook w:val="04A0" w:firstRow="1" w:lastRow="0" w:firstColumn="1" w:lastColumn="0" w:noHBand="0" w:noVBand="1"/>
      </w:tblPr>
      <w:tblGrid>
        <w:gridCol w:w="2874"/>
        <w:gridCol w:w="2888"/>
        <w:gridCol w:w="3089"/>
      </w:tblGrid>
      <w:tr w:rsidR="000528A0" w:rsidRPr="00D85A25" w:rsidTr="000528A0">
        <w:tc>
          <w:tcPr>
            <w:tcW w:w="2874" w:type="dxa"/>
          </w:tcPr>
          <w:p w:rsidR="000528A0" w:rsidRPr="00D85A25" w:rsidRDefault="000528A0" w:rsidP="000528A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A25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888" w:type="dxa"/>
          </w:tcPr>
          <w:p w:rsidR="000528A0" w:rsidRPr="00D85A25" w:rsidRDefault="000528A0" w:rsidP="000528A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A25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</w:tc>
        <w:tc>
          <w:tcPr>
            <w:tcW w:w="3089" w:type="dxa"/>
          </w:tcPr>
          <w:p w:rsidR="000528A0" w:rsidRPr="00D85A25" w:rsidRDefault="000528A0" w:rsidP="000528A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A25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0528A0" w:rsidRPr="00D85A25" w:rsidTr="000528A0">
        <w:tc>
          <w:tcPr>
            <w:tcW w:w="2874" w:type="dxa"/>
          </w:tcPr>
          <w:p w:rsidR="000528A0" w:rsidRPr="00D85A25" w:rsidRDefault="000528A0" w:rsidP="000528A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A25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888" w:type="dxa"/>
          </w:tcPr>
          <w:p w:rsidR="000528A0" w:rsidRPr="00D85A25" w:rsidRDefault="000528A0" w:rsidP="000528A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A25">
              <w:rPr>
                <w:rFonts w:ascii="Times New Roman" w:hAnsi="Times New Roman"/>
                <w:sz w:val="24"/>
                <w:szCs w:val="24"/>
              </w:rPr>
              <w:t xml:space="preserve">14-30 ч – 22-00 ч </w:t>
            </w:r>
          </w:p>
          <w:p w:rsidR="000528A0" w:rsidRPr="00D85A25" w:rsidRDefault="000528A0" w:rsidP="000528A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28A0" w:rsidRPr="00D85A25" w:rsidRDefault="000528A0" w:rsidP="000528A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0528A0" w:rsidRPr="00D85A25" w:rsidRDefault="000528A0" w:rsidP="000528A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A25">
              <w:rPr>
                <w:rFonts w:ascii="Times New Roman" w:hAnsi="Times New Roman"/>
                <w:sz w:val="24"/>
                <w:szCs w:val="24"/>
              </w:rPr>
              <w:t xml:space="preserve">Работа пришкольного оздоровительного лагеря «Радуга» </w:t>
            </w:r>
          </w:p>
          <w:p w:rsidR="000528A0" w:rsidRPr="00D85A25" w:rsidRDefault="000528A0" w:rsidP="000528A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A25">
              <w:rPr>
                <w:rFonts w:ascii="Times New Roman" w:hAnsi="Times New Roman"/>
                <w:sz w:val="24"/>
                <w:szCs w:val="24"/>
              </w:rPr>
              <w:t>с 01.06.2024 по 21.06.2024</w:t>
            </w:r>
          </w:p>
        </w:tc>
      </w:tr>
      <w:tr w:rsidR="000528A0" w:rsidRPr="00D85A25" w:rsidTr="000528A0">
        <w:tc>
          <w:tcPr>
            <w:tcW w:w="2874" w:type="dxa"/>
          </w:tcPr>
          <w:p w:rsidR="000528A0" w:rsidRPr="00D85A25" w:rsidRDefault="000528A0" w:rsidP="000528A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A25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888" w:type="dxa"/>
          </w:tcPr>
          <w:p w:rsidR="000528A0" w:rsidRPr="00D85A25" w:rsidRDefault="000528A0" w:rsidP="000528A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A25">
              <w:rPr>
                <w:rFonts w:ascii="Times New Roman" w:hAnsi="Times New Roman"/>
                <w:sz w:val="24"/>
                <w:szCs w:val="24"/>
              </w:rPr>
              <w:t>С 08-00 ч-22-00 ч</w:t>
            </w:r>
          </w:p>
        </w:tc>
        <w:tc>
          <w:tcPr>
            <w:tcW w:w="3089" w:type="dxa"/>
          </w:tcPr>
          <w:p w:rsidR="000528A0" w:rsidRPr="00D85A25" w:rsidRDefault="000528A0" w:rsidP="000528A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A25">
              <w:rPr>
                <w:rFonts w:ascii="Times New Roman" w:hAnsi="Times New Roman"/>
                <w:sz w:val="24"/>
                <w:szCs w:val="24"/>
              </w:rPr>
              <w:t>26.07.2024 по 06.08.2024</w:t>
            </w:r>
          </w:p>
          <w:p w:rsidR="000528A0" w:rsidRPr="00D85A25" w:rsidRDefault="000528A0" w:rsidP="000528A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A25">
              <w:rPr>
                <w:rFonts w:ascii="Times New Roman" w:hAnsi="Times New Roman"/>
                <w:sz w:val="24"/>
                <w:szCs w:val="24"/>
              </w:rPr>
              <w:t xml:space="preserve"> закрытие на профилактический ремонт</w:t>
            </w:r>
          </w:p>
        </w:tc>
      </w:tr>
      <w:tr w:rsidR="000528A0" w:rsidRPr="00D85A25" w:rsidTr="000528A0">
        <w:tc>
          <w:tcPr>
            <w:tcW w:w="2874" w:type="dxa"/>
          </w:tcPr>
          <w:p w:rsidR="000528A0" w:rsidRPr="00D85A25" w:rsidRDefault="000528A0" w:rsidP="000528A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A25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888" w:type="dxa"/>
          </w:tcPr>
          <w:p w:rsidR="000528A0" w:rsidRPr="00D85A25" w:rsidRDefault="000528A0" w:rsidP="000528A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A25">
              <w:rPr>
                <w:rFonts w:ascii="Times New Roman" w:hAnsi="Times New Roman"/>
                <w:sz w:val="24"/>
                <w:szCs w:val="24"/>
              </w:rPr>
              <w:t>08-00 ч-22-00 ч</w:t>
            </w:r>
          </w:p>
        </w:tc>
        <w:tc>
          <w:tcPr>
            <w:tcW w:w="3089" w:type="dxa"/>
          </w:tcPr>
          <w:p w:rsidR="000528A0" w:rsidRPr="00D85A25" w:rsidRDefault="000528A0" w:rsidP="000528A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A25">
              <w:rPr>
                <w:rFonts w:ascii="Times New Roman" w:hAnsi="Times New Roman"/>
                <w:sz w:val="24"/>
                <w:szCs w:val="24"/>
              </w:rPr>
              <w:t>20.08.2024 закрытие на профилактический ремонт</w:t>
            </w:r>
          </w:p>
        </w:tc>
      </w:tr>
    </w:tbl>
    <w:p w:rsidR="000528A0" w:rsidRDefault="000528A0" w:rsidP="000528A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28A0">
        <w:rPr>
          <w:rFonts w:ascii="Times New Roman" w:hAnsi="Times New Roman" w:cs="Times New Roman"/>
          <w:b/>
          <w:sz w:val="36"/>
          <w:szCs w:val="36"/>
        </w:rPr>
        <w:t>МБОУ «ООШ №109»</w:t>
      </w:r>
    </w:p>
    <w:p w:rsidR="00D85A25" w:rsidRDefault="00D85A25" w:rsidP="00D85A25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D85A25" w:rsidRDefault="00D85A25" w:rsidP="00D85A25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D85A25" w:rsidRDefault="00D85A25" w:rsidP="000528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ЗАПРЕЩЕНО:</w:t>
      </w:r>
    </w:p>
    <w:p w:rsidR="00D85A25" w:rsidRPr="00D85A25" w:rsidRDefault="00D85A25" w:rsidP="00D85A25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85A25">
        <w:rPr>
          <w:rFonts w:ascii="Times New Roman" w:hAnsi="Times New Roman"/>
          <w:sz w:val="24"/>
          <w:szCs w:val="24"/>
        </w:rPr>
        <w:t xml:space="preserve">употребление табака, </w:t>
      </w:r>
      <w:proofErr w:type="spellStart"/>
      <w:r w:rsidRPr="00D85A25">
        <w:rPr>
          <w:rFonts w:ascii="Times New Roman" w:hAnsi="Times New Roman"/>
          <w:sz w:val="24"/>
          <w:szCs w:val="24"/>
        </w:rPr>
        <w:t>никотиносодержащую</w:t>
      </w:r>
      <w:proofErr w:type="spellEnd"/>
      <w:r w:rsidRPr="00D85A25">
        <w:rPr>
          <w:rFonts w:ascii="Times New Roman" w:hAnsi="Times New Roman"/>
          <w:sz w:val="24"/>
          <w:szCs w:val="24"/>
        </w:rPr>
        <w:t xml:space="preserve"> продукцию, в том числе с использованием электронной системы доставки никотина, наркотических средств, одурманивающих веществ;</w:t>
      </w:r>
    </w:p>
    <w:p w:rsidR="00D85A25" w:rsidRPr="00D85A25" w:rsidRDefault="00D85A25" w:rsidP="00D85A25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85A25">
        <w:rPr>
          <w:rFonts w:ascii="Times New Roman" w:hAnsi="Times New Roman"/>
          <w:sz w:val="24"/>
          <w:szCs w:val="24"/>
        </w:rPr>
        <w:t>Приносить на территорию площадки стеклянную посуду, взрывчатые и пожароопасные предметы, алкогольную и спиртосодержащую продукцию;</w:t>
      </w:r>
    </w:p>
    <w:p w:rsidR="00D85A25" w:rsidRPr="00D85A25" w:rsidRDefault="00D85A25" w:rsidP="00D85A2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85A25">
        <w:rPr>
          <w:rFonts w:ascii="Times New Roman" w:hAnsi="Times New Roman"/>
          <w:sz w:val="24"/>
          <w:szCs w:val="24"/>
        </w:rPr>
        <w:t>2.3.Появляться в состоянии алкогольного опьянения</w:t>
      </w:r>
    </w:p>
    <w:p w:rsidR="00D85A25" w:rsidRPr="00D85A25" w:rsidRDefault="00D85A25" w:rsidP="00D85A25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85A25">
        <w:rPr>
          <w:rFonts w:ascii="Times New Roman" w:hAnsi="Times New Roman"/>
          <w:sz w:val="24"/>
          <w:szCs w:val="24"/>
        </w:rPr>
        <w:t>Использовать открытый огонь</w:t>
      </w:r>
    </w:p>
    <w:p w:rsidR="00D85A25" w:rsidRPr="00D85A25" w:rsidRDefault="00D85A25" w:rsidP="00D85A25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85A25">
        <w:rPr>
          <w:rFonts w:ascii="Times New Roman" w:hAnsi="Times New Roman"/>
          <w:sz w:val="24"/>
          <w:szCs w:val="24"/>
        </w:rPr>
        <w:t>Выгуливать животных</w:t>
      </w:r>
    </w:p>
    <w:p w:rsidR="00D85A25" w:rsidRPr="00D85A25" w:rsidRDefault="00D85A25" w:rsidP="00D85A25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85A25">
        <w:rPr>
          <w:rFonts w:ascii="Times New Roman" w:hAnsi="Times New Roman"/>
          <w:sz w:val="24"/>
          <w:szCs w:val="24"/>
        </w:rPr>
        <w:t>Разбрасывать и складировать мусор, пищевые отходы, причинять ущерб покрытию;</w:t>
      </w:r>
    </w:p>
    <w:p w:rsidR="00D85A25" w:rsidRPr="00D85A25" w:rsidRDefault="00D85A25" w:rsidP="00D85A25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85A25">
        <w:rPr>
          <w:rFonts w:ascii="Times New Roman" w:hAnsi="Times New Roman"/>
          <w:sz w:val="24"/>
          <w:szCs w:val="24"/>
        </w:rPr>
        <w:t>Висеть на воротах, баскетбольных щитах и кольцах;</w:t>
      </w:r>
    </w:p>
    <w:p w:rsidR="00D85A25" w:rsidRPr="00D85A25" w:rsidRDefault="00D85A25" w:rsidP="00D85A25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85A25">
        <w:rPr>
          <w:rFonts w:ascii="Times New Roman" w:hAnsi="Times New Roman"/>
          <w:sz w:val="24"/>
          <w:szCs w:val="24"/>
        </w:rPr>
        <w:t>Размещать объявления и рекламу;</w:t>
      </w:r>
    </w:p>
    <w:p w:rsidR="00D85A25" w:rsidRPr="00D85A25" w:rsidRDefault="00D85A25" w:rsidP="00D85A25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85A25">
        <w:rPr>
          <w:rFonts w:ascii="Times New Roman" w:hAnsi="Times New Roman"/>
          <w:sz w:val="24"/>
          <w:szCs w:val="24"/>
        </w:rPr>
        <w:t>Наносить надписи на объекты, производить самостоятельно разборку, сборку сооружений;</w:t>
      </w:r>
    </w:p>
    <w:p w:rsidR="00D85A25" w:rsidRPr="00D85A25" w:rsidRDefault="00D85A25" w:rsidP="00D85A25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85A25">
        <w:rPr>
          <w:rFonts w:ascii="Times New Roman" w:hAnsi="Times New Roman"/>
          <w:sz w:val="24"/>
          <w:szCs w:val="24"/>
        </w:rPr>
        <w:t>Передвигаться на роликах, велосипедах, самокатах, скейтбордах и других аналогичных средств, за исключением инвалидных колясок; оставлять вело-</w:t>
      </w:r>
      <w:proofErr w:type="spellStart"/>
      <w:r w:rsidRPr="00D85A25">
        <w:rPr>
          <w:rFonts w:ascii="Times New Roman" w:hAnsi="Times New Roman"/>
          <w:sz w:val="24"/>
          <w:szCs w:val="24"/>
        </w:rPr>
        <w:t>мото</w:t>
      </w:r>
      <w:proofErr w:type="spellEnd"/>
      <w:r w:rsidRPr="00D85A25">
        <w:rPr>
          <w:rFonts w:ascii="Times New Roman" w:hAnsi="Times New Roman"/>
          <w:sz w:val="24"/>
          <w:szCs w:val="24"/>
        </w:rPr>
        <w:t>-транспортные средства за территорией школьного двора;</w:t>
      </w:r>
    </w:p>
    <w:p w:rsidR="00D85A25" w:rsidRPr="00D85A25" w:rsidRDefault="00D85A25" w:rsidP="00D85A2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85A25">
        <w:rPr>
          <w:rFonts w:ascii="Times New Roman" w:hAnsi="Times New Roman"/>
          <w:sz w:val="24"/>
          <w:szCs w:val="24"/>
        </w:rPr>
        <w:t>Граждане, использующие детскую спортивную площадку, при нанесении вреда обязаны возместить ущерб, причиненный школе (п10 Порядка);</w:t>
      </w:r>
    </w:p>
    <w:p w:rsidR="00D85A25" w:rsidRPr="00C13D80" w:rsidRDefault="00D85A25" w:rsidP="00C13D8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85A25">
        <w:rPr>
          <w:rFonts w:ascii="Times New Roman" w:hAnsi="Times New Roman"/>
          <w:sz w:val="24"/>
          <w:szCs w:val="24"/>
        </w:rPr>
        <w:t>Дети до 14 лет допускаются на площадку в сопровождении родителей или иных законных представителей (п 11 Порядка)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85A25">
        <w:rPr>
          <w:rFonts w:ascii="Times New Roman" w:hAnsi="Times New Roman"/>
          <w:sz w:val="24"/>
          <w:szCs w:val="24"/>
        </w:rPr>
        <w:t>Школа не несет ответственности за оставленные документы, деньги, сотовые телефоны, украшения, а также травмы и несчастные случаи, произошедшими в результате нарушения техники безопасности.</w:t>
      </w:r>
      <w:bookmarkStart w:id="0" w:name="_GoBack"/>
      <w:bookmarkEnd w:id="0"/>
    </w:p>
    <w:sectPr w:rsidR="00D85A25" w:rsidRPr="00C13D80" w:rsidSect="00EC3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0B14"/>
    <w:multiLevelType w:val="multilevel"/>
    <w:tmpl w:val="6A12A5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5973B3E"/>
    <w:multiLevelType w:val="multilevel"/>
    <w:tmpl w:val="250EF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8A0"/>
    <w:rsid w:val="000528A0"/>
    <w:rsid w:val="0057166D"/>
    <w:rsid w:val="00C13D80"/>
    <w:rsid w:val="00C267E1"/>
    <w:rsid w:val="00D85A25"/>
    <w:rsid w:val="00EC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B7E7B-39FC-4DD0-8D1C-427B1AB1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8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8A0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052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2024-07-24T02:03:00Z</cp:lastPrinted>
  <dcterms:created xsi:type="dcterms:W3CDTF">2024-07-24T07:52:00Z</dcterms:created>
  <dcterms:modified xsi:type="dcterms:W3CDTF">2024-07-24T08:26:00Z</dcterms:modified>
</cp:coreProperties>
</file>